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Drzwi wejściowe aluminiowe Rzeszów</w:t>
      </w:r>
    </w:p>
    <w:p>
      <w:pPr>
        <w:spacing w:before="0" w:after="500" w:line="264" w:lineRule="auto"/>
      </w:pPr>
      <w:r>
        <w:rPr>
          <w:rFonts w:ascii="calibri" w:hAnsi="calibri" w:eastAsia="calibri" w:cs="calibri"/>
          <w:sz w:val="36"/>
          <w:szCs w:val="36"/>
          <w:b/>
        </w:rPr>
        <w:t xml:space="preserve">Jakie drzwi wejściowe aluminiowe Rzeszów wybrać, by być zadowolonym?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Najtańsze możliwe drzwi wykonane są z materiału PCV, imitującego drewno. Często można je dostać nawet poniżej 3 tysięcy złotych, więc dla wielu osób taka cena wydaje się kusząca. Warto jednak pamiętać, że drzwi wejściowe to jednorazowy wydatek na wiele lat, co sprawia, że warto zainwestować więcej, by potem móc korzystać z komfortu solidnych drzwi.</w:t>
      </w:r>
    </w:p>
    <w:p>
      <w:pPr>
        <w:spacing w:before="0" w:after="500" w:line="264" w:lineRule="auto"/>
      </w:pPr>
      <w:r>
        <w:rPr>
          <w:rFonts w:ascii="calibri" w:hAnsi="calibri" w:eastAsia="calibri" w:cs="calibri"/>
          <w:sz w:val="36"/>
          <w:szCs w:val="36"/>
          <w:b/>
        </w:rPr>
        <w:t xml:space="preserve">Drzwi w bloku czy w domu? </w:t>
      </w:r>
    </w:p>
    <w:p>
      <w:pPr>
        <w:spacing w:before="0" w:after="300"/>
      </w:pPr>
    </w:p>
    <w:p>
      <w:r>
        <w:rPr>
          <w:rFonts w:ascii="calibri" w:hAnsi="calibri" w:eastAsia="calibri" w:cs="calibri"/>
          <w:sz w:val="24"/>
          <w:szCs w:val="24"/>
        </w:rPr>
        <w:t xml:space="preserve">Warto też zwrócić uwagę na to, czy potrzebujemy drzwi na zewnątrz czy do wewnątrz. Jeśli wymieniasz drzwi w bloku, to mogą być one mniej solidne, niż te potrzebne w wypadku drzwi w domu. Jedne i drugie </w:t>
      </w:r>
      <w:r>
        <w:rPr>
          <w:rFonts w:ascii="calibri" w:hAnsi="calibri" w:eastAsia="calibri" w:cs="calibri"/>
          <w:sz w:val="24"/>
          <w:szCs w:val="24"/>
          <w:i/>
          <w:iCs/>
        </w:rPr>
        <w:t xml:space="preserve">drzwi wejściowe aluminiowe Rzeszów</w:t>
      </w:r>
      <w:r>
        <w:rPr>
          <w:rFonts w:ascii="calibri" w:hAnsi="calibri" w:eastAsia="calibri" w:cs="calibri"/>
          <w:sz w:val="24"/>
          <w:szCs w:val="24"/>
        </w:rPr>
        <w:t xml:space="preserve"> można kupić w Okna Internorm.</w:t>
      </w:r>
    </w:p>
    <w:p>
      <w:pPr>
        <w:spacing w:before="0" w:after="500" w:line="264" w:lineRule="auto"/>
      </w:pPr>
      <w:r>
        <w:rPr>
          <w:rFonts w:ascii="calibri" w:hAnsi="calibri" w:eastAsia="calibri" w:cs="calibri"/>
          <w:sz w:val="36"/>
          <w:szCs w:val="36"/>
          <w:b/>
        </w:rPr>
        <w:t xml:space="preserve">Drzwi wejściowe aluminiowe Rzeszów</w:t>
      </w:r>
    </w:p>
    <w:p>
      <w:pPr>
        <w:spacing w:before="0" w:after="300"/>
      </w:pPr>
    </w:p>
    <w:p>
      <w:hyperlink r:id="rId7" w:history="1">
        <w:r>
          <w:rPr>
            <w:rFonts w:ascii="calibri" w:hAnsi="calibri" w:eastAsia="calibri" w:cs="calibri"/>
            <w:color w:val="0000FF"/>
            <w:sz w:val="24"/>
            <w:szCs w:val="24"/>
            <w:u w:val="single"/>
          </w:rPr>
          <w:t xml:space="preserve">Drzwi wejściowe aluminiowe Rzeszów</w:t>
        </w:r>
      </w:hyperlink>
      <w:r>
        <w:rPr>
          <w:rFonts w:ascii="calibri" w:hAnsi="calibri" w:eastAsia="calibri" w:cs="calibri"/>
          <w:sz w:val="24"/>
          <w:szCs w:val="24"/>
        </w:rPr>
        <w:t xml:space="preserve"> są droższe niż te z PCV, ale jednocześnie są dużo wytrzymalsze, dzięki bardziej zaawansowanej technice wykonania. Cena jest wyższa, gdyż cena aluminium jest wyższa. Oczywiste jest to, że jeśli drzwi posiadają urozmaicenia i dodatki w postaci np. przeszkleń to podnosi cenę drzwi.</w:t>
      </w:r>
    </w:p>
    <w:p>
      <w:pPr>
        <w:spacing w:before="0" w:after="300"/>
      </w:pPr>
    </w:p>
    <w:p>
      <w:pPr>
        <w:jc w:val="center"/>
      </w:pPr>
      <w:r>
        <w:pict>
          <v:shape type="#_x0000_t75" style="width:800px; height:427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Zobacz jakie </w:t>
      </w:r>
      <w:r>
        <w:rPr>
          <w:rFonts w:ascii="calibri" w:hAnsi="calibri" w:eastAsia="calibri" w:cs="calibri"/>
          <w:sz w:val="24"/>
          <w:szCs w:val="24"/>
          <w:b/>
        </w:rPr>
        <w:t xml:space="preserve">drzwi wejściowe aluminiowe Rzeszów</w:t>
      </w:r>
      <w:r>
        <w:rPr>
          <w:rFonts w:ascii="calibri" w:hAnsi="calibri" w:eastAsia="calibri" w:cs="calibri"/>
          <w:sz w:val="24"/>
          <w:szCs w:val="24"/>
        </w:rPr>
        <w:t xml:space="preserve"> oferuje Okna Internorm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knainternorm.pl/produkty/drzwi-wejsci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2025-07-02T14:04:45+02:00</dcterms:created>
  <dcterms:modified xsi:type="dcterms:W3CDTF">2025-07-02T14:04:45+02:00</dcterms:modified>
</cp:coreProperties>
</file>

<file path=docProps/custom.xml><?xml version="1.0" encoding="utf-8"?>
<Properties xmlns="http://schemas.openxmlformats.org/officeDocument/2006/custom-properties" xmlns:vt="http://schemas.openxmlformats.org/officeDocument/2006/docPropsVTypes"/>
</file>