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okna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okna przetrwają deszcz, śnieg i grad?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okna wybrać? Wady i zalety różnych materiałów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wnętrz pasuje drewno?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Twój dom nawiązuje do stylu klasycznego zdecydowanie najlepiej sprawdzą się okna drewniane. Producenci wiedzą o tym, że styl retro jest modny, dlatego oferują drewniane remy okienne, które doskonale wpasują się w kontekst pomieszczenia. Wiele osób lubi, gdy pomieszczenia są harmonijne i nie przepada za eklektyzmem stylistycznymi, dlatego też oni doskonale wiedzą </w:t>
      </w:r>
      <w:r>
        <w:rPr>
          <w:rFonts w:ascii="calibri" w:hAnsi="calibri" w:eastAsia="calibri" w:cs="calibri"/>
          <w:sz w:val="24"/>
          <w:szCs w:val="24"/>
          <w:b/>
        </w:rPr>
        <w:t xml:space="preserve">jakie okna wybrać</w:t>
      </w:r>
      <w:r>
        <w:rPr>
          <w:rFonts w:ascii="calibri" w:hAnsi="calibri" w:eastAsia="calibri" w:cs="calibri"/>
          <w:sz w:val="24"/>
          <w:szCs w:val="24"/>
        </w:rPr>
        <w:t xml:space="preserve">? Zresztą, nie tylko posiadacze domów w stylu vintage polubią się z oknami z drewna. W końcu kto z nas nie lubi tego szczególnego aromatu drewna i jego ciepłego wyglądu? Okna z drewna mają tę zaletę, że wyglądają naturalnie! I doskonale wpasowują się też do wnętrz loftowych, czy też skandynawskich.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okna wybrać - a może by tak drewniane?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szukają informacji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jakie okna wybrać</w:t>
      </w:r>
      <w:r>
        <w:rPr>
          <w:rFonts w:ascii="calibri" w:hAnsi="calibri" w:eastAsia="calibri" w:cs="calibri"/>
          <w:sz w:val="24"/>
          <w:szCs w:val="24"/>
        </w:rPr>
        <w:t xml:space="preserve">, nie oczekują jednie peanów na cześć okien drewnianych, ale chcą również poznać ich zalety. Chociaż doskonale radzą sobie z odkształceniami, to jednak kiepsko radzą sobie z wilgocią. Wilgoć to ich zmora. Oczywiście producenci radzą sobie z tym pokrywając je zabezpieczającymi płynami, to jednak doskonałe zabezpieczenia nie radzą sobie ze wszytkim. Więcej o systemach okiennych i które okna są dobrym wyborem, dowiesz się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https://oknainternorm.pl/poradnik/drewno-czy-aluminium-jakie-okna-wybrac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475px; height:4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knainternorm.pl/poradnik/drewno-czy-aluminium-jakie-okna-wybr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2025-07-02T00:38:05+02:00</dcterms:created>
  <dcterms:modified xsi:type="dcterms:W3CDTF">2025-07-02T00:38:05+02:00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