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Dobrze ocieplony dom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Cie kwestia dobrze ocieplonego domu, zachęcamy do zapoznania się z artykułem poniżej.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Dobrze ocieplony dom - nasze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ciepły dom to marzenie jedynie fanów wysokich temperatur? Absolutnie! Odpowiednio ogrzane mieszkanie zapewnia nie tylko codzienny komfort w życiu ale także sprawia, że sprzęty czy instalacje znajdujące się wewnątrz domu działają sprawnie. Jak zbudować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dobrze ocieplony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ocieplenie domu jest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by nasze życie wyglądało wygodnie, nie sposób wyobrazić sobie zimy czy jesieni bez ogrzewania. To dzięki niemu w każdym pomieszczeniu naszego domu czy mieszkania możemy samodzielnie decydować o temperaturze, niezależnie od tej panującej na zewnątrz. Warto także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dobrze ocieplony dom</w:t>
      </w:r>
      <w:r>
        <w:rPr>
          <w:rFonts w:ascii="calibri" w:hAnsi="calibri" w:eastAsia="calibri" w:cs="calibri"/>
          <w:sz w:val="24"/>
          <w:szCs w:val="24"/>
        </w:rPr>
        <w:t xml:space="preserve"> w nowoczesnych czasach, bardzo często wykorzystuje nowoczesne technologie, w tym pasywne i energooszczędne.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ocieplony dom a energooszczędność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połączeniem chęci posiadania odpowiednio izolowanego domu z energooszczędnymi metodami budowli jest dom pasywny ze swoimi bardzo rygorystycznymi metodami ocieplenia i izolacji. Jeśli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dobrze ocieplony dom</w:t>
      </w:r>
      <w:r>
        <w:rPr>
          <w:rFonts w:ascii="calibri" w:hAnsi="calibri" w:eastAsia="calibri" w:cs="calibri"/>
          <w:sz w:val="24"/>
          <w:szCs w:val="24"/>
        </w:rPr>
        <w:t xml:space="preserve">, z pewnością warto zwrócić uwagę na dom pasywny, który jest najdoskonalszą formą budowlaną, dostępną na rynku. Przeczytaj o tym więcej na blogu firmy Okna Internorm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cieply-dom-na-wiele-lat-zaplanuj-spotkanie-z-ekspert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2025-07-02T00:11:51+02:00</dcterms:created>
  <dcterms:modified xsi:type="dcterms:W3CDTF">2025-07-02T00:11:51+02:00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